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pBdr/>
        <w:bidi w:val="0"/>
        <w:spacing w:before="0" w:after="0"/>
        <w:ind w:firstLine="709" w:start="0" w:end="0"/>
        <w:jc w:val="en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№ 4</w:t>
      </w:r>
    </w:p>
    <w:p>
      <w:pPr>
        <w:pStyle w:val="BodyText"/>
        <w:pBdr/>
        <w:bidi w:val="0"/>
        <w:spacing w:before="0" w:after="0"/>
        <w:ind w:hanging="0" w:start="0" w:end="0"/>
        <w:jc w:val="end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           </w:t>
      </w:r>
      <w:r>
        <w:rPr>
          <w:rFonts w:ascii="Times New Roman" w:hAnsi="Times New Roman"/>
          <w:color w:val="000000"/>
          <w:sz w:val="24"/>
          <w:szCs w:val="24"/>
        </w:rPr>
        <w:t>к Договору возмездного оказания услуг</w:t>
      </w:r>
    </w:p>
    <w:p>
      <w:pPr>
        <w:pStyle w:val="BodyText"/>
        <w:pBdr/>
        <w:bidi w:val="0"/>
        <w:spacing w:before="0" w:after="0"/>
        <w:ind w:hanging="0" w:start="0" w:end="0"/>
        <w:jc w:val="en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             </w:t>
      </w:r>
      <w:r>
        <w:rPr>
          <w:rFonts w:ascii="Times New Roman" w:hAnsi="Times New Roman"/>
          <w:color w:val="000000"/>
          <w:sz w:val="24"/>
          <w:szCs w:val="24"/>
        </w:rPr>
        <w:t>от «____» ________ 2026 г. №______</w:t>
      </w:r>
    </w:p>
    <w:p>
      <w:pPr>
        <w:pStyle w:val="BodyText"/>
        <w:pBdr/>
        <w:bidi w:val="0"/>
        <w:spacing w:before="0" w:after="0"/>
        <w:ind w:hanging="0" w:start="0" w:end="0"/>
        <w:jc w:val="en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>
      <w:pPr>
        <w:pStyle w:val="BodyText"/>
        <w:pBdr/>
        <w:bidi w:val="0"/>
        <w:spacing w:before="0" w:after="0"/>
        <w:ind w:hanging="0" w:start="0" w:end="0"/>
        <w:jc w:val="en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BodyText"/>
        <w:pBdr/>
        <w:bidi w:val="0"/>
        <w:spacing w:before="0" w:after="0"/>
        <w:ind w:hanging="0" w:start="0" w:end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Размер ответственности Исполнителя</w:t>
      </w:r>
    </w:p>
    <w:p>
      <w:pPr>
        <w:pStyle w:val="BodyText"/>
        <w:pBdr/>
        <w:bidi w:val="0"/>
        <w:spacing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 нарушения пропускного и внутриобъектового режима, требований охраны труда, пожарной безопасности</w:t>
      </w:r>
    </w:p>
    <w:p>
      <w:pPr>
        <w:pStyle w:val="BodyText"/>
        <w:pBdr/>
        <w:bidi w:val="0"/>
        <w:spacing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tbl>
      <w:tblPr>
        <w:tblW w:w="9570" w:type="dxa"/>
        <w:jc w:val="start"/>
        <w:tblInd w:w="-5" w:type="dxa"/>
        <w:tblLayout w:type="fixed"/>
        <w:tblCellMar>
          <w:top w:w="28" w:type="dxa"/>
          <w:start w:w="108" w:type="dxa"/>
          <w:bottom w:w="28" w:type="dxa"/>
          <w:end w:w="108" w:type="dxa"/>
        </w:tblCellMar>
      </w:tblPr>
      <w:tblGrid>
        <w:gridCol w:w="3960"/>
        <w:gridCol w:w="5610"/>
      </w:tblGrid>
      <w:tr>
        <w:trPr/>
        <w:tc>
          <w:tcPr>
            <w:tcW w:w="39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нарушений</w:t>
            </w:r>
          </w:p>
        </w:tc>
        <w:tc>
          <w:tcPr>
            <w:tcW w:w="5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Штрафные санкции</w:t>
            </w:r>
          </w:p>
        </w:tc>
      </w:tr>
      <w:tr>
        <w:trPr/>
        <w:tc>
          <w:tcPr>
            <w:tcW w:w="39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5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39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7"/>
              <w:numPr>
                <w:ilvl w:val="0"/>
                <w:numId w:val="1"/>
              </w:numPr>
              <w:pBdr/>
              <w:tabs>
                <w:tab w:val="clear" w:pos="709"/>
                <w:tab w:val="left" w:pos="709" w:leader="none"/>
              </w:tabs>
              <w:bidi w:val="0"/>
              <w:spacing w:before="0" w:after="0"/>
              <w:ind w:hanging="261" w:start="709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Нарушение ППБ без возникновения пожара</w:t>
            </w:r>
          </w:p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9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 (пятьдесят тысяч) рублей за каждый случай нарушения.</w:t>
            </w:r>
          </w:p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9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 и (или) здоровью людей</w:t>
            </w:r>
          </w:p>
        </w:tc>
        <w:tc>
          <w:tcPr>
            <w:tcW w:w="5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250 000 (двести пятьдесят тысяч) рублей за каждый случай нарушения.</w:t>
            </w:r>
          </w:p>
        </w:tc>
      </w:tr>
      <w:tr>
        <w:trPr/>
        <w:tc>
          <w:tcPr>
            <w:tcW w:w="39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Нарушение пропускного и внутриобъектового режима, требований охраны труда </w:t>
            </w:r>
          </w:p>
        </w:tc>
        <w:tc>
          <w:tcPr>
            <w:tcW w:w="5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 (пятьдесят тысяч) рублей за каждый случай нарушения.</w:t>
            </w:r>
          </w:p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 (пятьсот) рублей в случае утраты или приведения в негодность электронного пропуска, выданного Заказчиком. </w:t>
            </w:r>
          </w:p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>
      <w:pPr>
        <w:pStyle w:val="BodyText"/>
        <w:pBdr/>
        <w:bidi w:val="0"/>
        <w:spacing w:before="0" w:after="0"/>
        <w:ind w:hanging="0" w:start="0" w:end="0"/>
        <w:jc w:val="star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>
      <w:pPr>
        <w:pStyle w:val="BodyText"/>
        <w:pBdr/>
        <w:bidi w:val="0"/>
        <w:spacing w:before="0" w:after="0"/>
        <w:ind w:hanging="0" w:start="0" w:end="0"/>
        <w:jc w:val="star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>
      <w:pPr>
        <w:pStyle w:val="BodyText"/>
        <w:pBdr/>
        <w:bidi w:val="0"/>
        <w:spacing w:before="0" w:after="0"/>
        <w:ind w:hanging="0" w:start="0" w:end="0"/>
        <w:jc w:val="star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>
      <w:pPr>
        <w:pStyle w:val="BodyText"/>
        <w:pBdr/>
        <w:bidi w:val="0"/>
        <w:spacing w:before="0" w:after="0"/>
        <w:ind w:hanging="0" w:start="0" w:end="0"/>
        <w:jc w:val="star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</w:t>
      </w:r>
    </w:p>
    <w:p>
      <w:pPr>
        <w:pStyle w:val="BodyText"/>
        <w:pBdr/>
        <w:bidi w:val="0"/>
        <w:spacing w:before="0" w:after="0"/>
        <w:ind w:hanging="0" w:start="0" w:end="0"/>
        <w:jc w:val="star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tbl>
      <w:tblPr>
        <w:tblW w:w="9570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4785"/>
        <w:gridCol w:w="4785"/>
      </w:tblGrid>
      <w:tr>
        <w:trPr/>
        <w:tc>
          <w:tcPr>
            <w:tcW w:w="4785" w:type="dxa"/>
            <w:tcBorders/>
            <w:vAlign w:val="center"/>
          </w:tcPr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Заказчик:</w:t>
            </w:r>
          </w:p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инженер </w:t>
            </w:r>
          </w:p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 «Амурская ТЭЦ-1»</w:t>
            </w:r>
          </w:p>
        </w:tc>
        <w:tc>
          <w:tcPr>
            <w:tcW w:w="4785" w:type="dxa"/>
            <w:tcBorders/>
            <w:vAlign w:val="center"/>
          </w:tcPr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Исполнитель:</w:t>
            </w:r>
          </w:p>
          <w:p>
            <w:pPr>
              <w:pStyle w:val="Style17"/>
              <w:pBdr/>
              <w:bidi w:val="0"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>
      <w:pPr>
        <w:pStyle w:val="Normal"/>
        <w:bidi w:val="0"/>
        <w:jc w:val="star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w="11906" w:h="16838"/>
      <w:pgMar w:left="1134" w:right="1134" w:gutter="0" w:header="0" w:top="680" w:footer="0" w:bottom="68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Open Sans">
    <w:charset w:val="01" w:characterSet="utf-8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LibreOffice/7.6.7.2$Linux_X86_64 LibreOffice_project/60$Build-2</Application>
  <AppVersion>15.0000</AppVersion>
  <Pages>1</Pages>
  <Words>196</Words>
  <Characters>1322</Characters>
  <CharactersWithSpaces>1534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2026-02-10T08:51:50Z</dcterms:created>
  <dc:creator/>
  <dc:description/>
  <dc:language>ru-RU</dc:language>
  <cp:lastModifiedBy/>
  <dcterms:modified xsi:type="dcterms:W3CDTF">2026-02-10T08:53:35Z</dcterms:modified>
  <cp:revision>1</cp:revision>
  <dc:subject/>
  <dc:title/>
</cp:coreProperties>
</file>